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460ABA" w:rsidP="00025365">
            <w:proofErr w:type="spellStart"/>
            <w:r>
              <w:t>Прибылев</w:t>
            </w:r>
            <w:proofErr w:type="spellEnd"/>
            <w:r>
              <w:t xml:space="preserve"> </w:t>
            </w:r>
            <w:r w:rsidR="00025365">
              <w:t>Григорий Георгиевич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025365" w:rsidP="00393479">
            <w:r>
              <w:t>20.02.1918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654AB1" w:rsidP="00025365">
            <w:proofErr w:type="spellStart"/>
            <w:r>
              <w:t>д</w:t>
            </w:r>
            <w:proofErr w:type="gramStart"/>
            <w:r>
              <w:t>.</w:t>
            </w:r>
            <w:r w:rsidR="00025365">
              <w:t>П</w:t>
            </w:r>
            <w:proofErr w:type="gramEnd"/>
            <w:r w:rsidR="00025365">
              <w:t>рибыли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54AB1" w:rsidP="00025365">
            <w:r>
              <w:t xml:space="preserve">Призван </w:t>
            </w:r>
            <w:r w:rsidR="00025365">
              <w:t xml:space="preserve">15.09.1939 в </w:t>
            </w:r>
            <w:proofErr w:type="spellStart"/>
            <w:r w:rsidR="00025365">
              <w:t>г</w:t>
            </w:r>
            <w:proofErr w:type="gramStart"/>
            <w:r w:rsidR="00025365">
              <w:t>.Н</w:t>
            </w:r>
            <w:proofErr w:type="gramEnd"/>
            <w:r w:rsidR="00025365">
              <w:t>ижний</w:t>
            </w:r>
            <w:proofErr w:type="spellEnd"/>
            <w:r w:rsidR="00025365">
              <w:t xml:space="preserve"> Тагил</w:t>
            </w:r>
            <w:r w:rsidR="00F4155D">
              <w:t xml:space="preserve"> (По другим данным в </w:t>
            </w:r>
            <w:proofErr w:type="spellStart"/>
            <w:r w:rsidR="00F4155D">
              <w:t>г.Кизел</w:t>
            </w:r>
            <w:proofErr w:type="spellEnd"/>
            <w:r w:rsidR="00F4155D">
              <w:t>)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2B501D" w:rsidRDefault="00025365" w:rsidP="00025365">
            <w:r>
              <w:t xml:space="preserve">По мобилизации </w:t>
            </w:r>
            <w:proofErr w:type="gramStart"/>
            <w:r>
              <w:t>призван</w:t>
            </w:r>
            <w:proofErr w:type="gramEnd"/>
            <w:r>
              <w:t xml:space="preserve"> в мае 1941. Воевал в должности командира минометного расчета. Первые бои принял под Старой Руссой. Воевал на Южном фронте в составе 38 армии 691 стрелкового полка  с мая по сентябрь 1942. Был </w:t>
            </w:r>
            <w:proofErr w:type="gramStart"/>
            <w:r>
              <w:t>ранен</w:t>
            </w:r>
            <w:proofErr w:type="gramEnd"/>
            <w:r>
              <w:t xml:space="preserve"> находился в госпитале 883 стрелкового полка до декабря 1942.</w:t>
            </w:r>
          </w:p>
          <w:p w:rsidR="00025365" w:rsidRDefault="00025365" w:rsidP="00025365">
            <w:r>
              <w:t>Принимал участие в боевых действиях на Ленинградском и Харьковском направлении, участвовал в обороне Кавказа, при взятии Берлина.</w:t>
            </w:r>
          </w:p>
          <w:p w:rsidR="00025365" w:rsidRDefault="00025365" w:rsidP="00025365">
            <w:r>
              <w:t xml:space="preserve">Демобилизован 20.10.1945. </w:t>
            </w:r>
          </w:p>
          <w:p w:rsidR="00025365" w:rsidRDefault="00025365" w:rsidP="00025365">
            <w:r>
              <w:t xml:space="preserve">Жил и работал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 w:rsidR="00F4155D">
              <w:t>.</w:t>
            </w:r>
          </w:p>
          <w:p w:rsidR="00F4155D" w:rsidRDefault="00F4155D" w:rsidP="00025365"/>
          <w:p w:rsidR="00F4155D" w:rsidRDefault="00F4155D" w:rsidP="00F4155D">
            <w:r>
              <w:t>Записи из проекта Дорога Памяти</w:t>
            </w:r>
          </w:p>
          <w:p w:rsidR="00F4155D" w:rsidRPr="00204980" w:rsidRDefault="00F4155D" w:rsidP="00F4155D">
            <w:r>
              <w:t xml:space="preserve">История: Мой прадед - Григорий Георгиевич, прошел всю войну. </w:t>
            </w:r>
            <w:proofErr w:type="gramStart"/>
            <w:r>
              <w:t>Был</w:t>
            </w:r>
            <w:proofErr w:type="gramEnd"/>
            <w:r>
              <w:t xml:space="preserve"> страшим сержантом пехоты. Не смотря на то, что он очень не любил вспоминать военное время, его внучки помнят редкие рассказы деда. Самым ярким рассказом деда, сохранившимся в памяти моей мамы, является история о праздновании нового 1943 года. «Дело было под Польшей. В холодном окопе мы установили опалённую ёлку. Украсить было не чем. Мы собрали пустые гильзы и всё, что попалось под руку, и развесили на ветвях ёлки. Помню, было затишье перед боем, вокруг грязный снег и одна папироса на троих. Ждали наступления, </w:t>
            </w:r>
            <w:r>
              <w:lastRenderedPageBreak/>
              <w:t>которое было назначено через 2 часа». В боях был контужен, имел 2 осколочных ранения в ногу. Прадед был награжден Орденом славы второй степени и Орденом мужества, имел около 50 медалей («за отвагу», «за освобождение Севастополя», «за освобождение Будапешта», «за освобождение Сталинграда»).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lastRenderedPageBreak/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025365" w:rsidRDefault="00025365" w:rsidP="00025365">
            <w:r>
              <w:t>Орден Отечественной войны II степени</w:t>
            </w:r>
          </w:p>
          <w:p w:rsidR="00693EB8" w:rsidRPr="00AC3B50" w:rsidRDefault="00025365" w:rsidP="00025365">
            <w:r>
              <w:t>Медаль «За отвагу»</w:t>
            </w:r>
            <w:r>
              <w:t xml:space="preserve">, «За освобождение Варшавы», «За взятие Берлина»,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».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25365">
              <w:t>2</w:t>
            </w:r>
          </w:p>
          <w:p w:rsidR="00B27229" w:rsidRDefault="00E77909" w:rsidP="002042D6">
            <w:hyperlink r:id="rId6" w:history="1">
              <w:r w:rsidRPr="00AE3017">
                <w:rPr>
                  <w:rStyle w:val="a4"/>
                </w:rPr>
                <w:t>https://pamyat-naroda.ru/heroes/person-hero89667172</w:t>
              </w:r>
            </w:hyperlink>
          </w:p>
          <w:p w:rsidR="00E77909" w:rsidRDefault="00E77909" w:rsidP="002042D6">
            <w:bookmarkStart w:id="0" w:name="_GoBack"/>
            <w:bookmarkEnd w:id="0"/>
          </w:p>
          <w:p w:rsidR="00A703E5" w:rsidRPr="00F406E6" w:rsidRDefault="00A703E5" w:rsidP="002042D6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7D49C9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25071"/>
    <w:rsid w:val="00025365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47CA"/>
    <w:rsid w:val="00303A8E"/>
    <w:rsid w:val="00303C82"/>
    <w:rsid w:val="00317FB2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428C"/>
    <w:rsid w:val="003752DD"/>
    <w:rsid w:val="00393479"/>
    <w:rsid w:val="003A0D1E"/>
    <w:rsid w:val="003A150A"/>
    <w:rsid w:val="003A3430"/>
    <w:rsid w:val="003A3B0C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48EA"/>
    <w:rsid w:val="006C4E27"/>
    <w:rsid w:val="006D407B"/>
    <w:rsid w:val="006E2466"/>
    <w:rsid w:val="006E4247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03E5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7BD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32CE2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1E3"/>
    <w:rsid w:val="00EF7C10"/>
    <w:rsid w:val="00F12349"/>
    <w:rsid w:val="00F20A7A"/>
    <w:rsid w:val="00F232B3"/>
    <w:rsid w:val="00F406E6"/>
    <w:rsid w:val="00F40BAD"/>
    <w:rsid w:val="00F4155D"/>
    <w:rsid w:val="00F4214B"/>
    <w:rsid w:val="00F4362F"/>
    <w:rsid w:val="00F457E3"/>
    <w:rsid w:val="00F47881"/>
    <w:rsid w:val="00F54337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896671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2024-02-08T16:52:00Z</dcterms:created>
  <dcterms:modified xsi:type="dcterms:W3CDTF">2024-02-08T16:55:00Z</dcterms:modified>
</cp:coreProperties>
</file>