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BA7A65" w:rsidP="004D1632">
            <w:r>
              <w:t xml:space="preserve">Кашин </w:t>
            </w:r>
            <w:r w:rsidR="004D1632">
              <w:t>Иван Егорович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4D1632" w:rsidP="002C1B2A">
            <w:r>
              <w:t>1921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4D1632" w:rsidP="00D42038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вановка</w:t>
            </w:r>
            <w:proofErr w:type="spellEnd"/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4D1632" w:rsidP="00D42038">
            <w:r>
              <w:t>Призван  9.05.1941</w:t>
            </w:r>
          </w:p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5A0A5C" w:rsidRPr="008F3404" w:rsidRDefault="004D1632" w:rsidP="005A0A5C">
            <w:r>
              <w:t xml:space="preserve">Война застала  белорусском </w:t>
            </w:r>
            <w:proofErr w:type="gramStart"/>
            <w:r>
              <w:t>городке</w:t>
            </w:r>
            <w:proofErr w:type="gramEnd"/>
            <w:r>
              <w:t xml:space="preserve"> Борисов, где проходил срочную службу. Воевал в составе 38 стрелковой дивизии. В первые дни войны был ранен. После выздоровления  в составе 16-го зенитно-артиллерийского дивизиона, прошел всю войну. Победу встретил в Прибалтике, под Тильзитом.</w:t>
            </w:r>
            <w:r>
              <w:br/>
              <w:t>Демобилизован в 1946. До выхода на пенсию работал участковым в ОВД.</w:t>
            </w:r>
          </w:p>
        </w:tc>
      </w:tr>
      <w:tr w:rsidR="004262DD" w:rsidTr="00833558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4D1632" w:rsidP="00D42038">
            <w:r>
              <w:t xml:space="preserve">Орден Красной Звезды, медали «За боевые заслуги»,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4262DD" w:rsidTr="00833558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4D1632" w:rsidP="009E2847">
            <w:r>
              <w:t>Умер 28.10.2004</w:t>
            </w:r>
          </w:p>
        </w:tc>
      </w:tr>
      <w:bookmarkEnd w:id="0"/>
      <w:tr w:rsidR="004262DD" w:rsidTr="00833558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4D1632">
              <w:t>2</w:t>
            </w:r>
          </w:p>
          <w:p w:rsidR="00241B52" w:rsidRDefault="00241B52" w:rsidP="007C2D00"/>
          <w:p w:rsidR="00196CA7" w:rsidRDefault="00196CA7" w:rsidP="004D1632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Pr="00C041AE" w:rsidRDefault="00693EB8" w:rsidP="007E51C5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423C7D"/>
    <w:rsid w:val="004262DD"/>
    <w:rsid w:val="004573EC"/>
    <w:rsid w:val="004606FA"/>
    <w:rsid w:val="00464550"/>
    <w:rsid w:val="00472AD2"/>
    <w:rsid w:val="004C4BF4"/>
    <w:rsid w:val="004D1632"/>
    <w:rsid w:val="00541CA2"/>
    <w:rsid w:val="00574DC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1B0D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2022-03-05T16:33:00Z</dcterms:created>
  <dcterms:modified xsi:type="dcterms:W3CDTF">2022-03-05T16:33:00Z</dcterms:modified>
</cp:coreProperties>
</file>