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8"/>
        <w:gridCol w:w="4383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C0E15" w:rsidP="00F95B3E">
            <w:pPr>
              <w:rPr>
                <w:lang w:val="en-US"/>
              </w:rPr>
            </w:pPr>
            <w:r>
              <w:t xml:space="preserve">Пыхтеев </w:t>
            </w:r>
            <w:r w:rsidR="00A533F5">
              <w:t xml:space="preserve">Иван </w:t>
            </w:r>
            <w:proofErr w:type="spellStart"/>
            <w:r w:rsidR="00F95B3E">
              <w:t>Минеевич</w:t>
            </w:r>
            <w:proofErr w:type="spellEnd"/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93EB8" w:rsidP="009D56A4"/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7005C" w:rsidP="00873252">
            <w:r>
              <w:t>д.</w:t>
            </w:r>
            <w:r w:rsidR="002B3F1F">
              <w:t xml:space="preserve"> </w:t>
            </w:r>
            <w:r w:rsidR="009D56A4">
              <w:t>К</w:t>
            </w:r>
            <w:r w:rsidR="00873252">
              <w:t>лючевая Гора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A533F5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F95B3E">
            <w:r w:rsidRPr="00F95B3E">
              <w:t>История героя (можно поведать о боевом пути родственника, о его жизни до и после войны, добавить ссылку на сторонние проекты, указать номер газеты, в которой публиковалась информация о фронтовике.)</w:t>
            </w:r>
          </w:p>
        </w:tc>
        <w:tc>
          <w:tcPr>
            <w:tcW w:w="3509" w:type="dxa"/>
          </w:tcPr>
          <w:p w:rsidR="00E1644E" w:rsidRPr="00204980" w:rsidRDefault="00F95B3E" w:rsidP="00DF34C7">
            <w:r>
              <w:t>Погиб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2F0D72" w:rsidP="00873252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A533F5" w:rsidRPr="00EA1D79" w:rsidRDefault="00F95B3E" w:rsidP="00F95B3E">
            <w:r w:rsidRPr="00F95B3E">
              <w:t>https://pamyat-naroda.ru/heroes/memorial-chelovek_pechatnoi_knigi_pamyati401482716</w:t>
            </w:r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4416DB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05C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73252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1EE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5B3E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2024-02-16T21:18:00Z</dcterms:created>
  <dcterms:modified xsi:type="dcterms:W3CDTF">2024-02-16T21:18:00Z</dcterms:modified>
</cp:coreProperties>
</file>