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4550B2">
            <w:r>
              <w:t xml:space="preserve">Ощепков </w:t>
            </w:r>
            <w:r w:rsidR="00B40DF2">
              <w:t xml:space="preserve">Михаил </w:t>
            </w:r>
            <w:r w:rsidR="004550B2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693EB8" w:rsidP="00EF7301"/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93EB8" w:rsidP="00EF7301"/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EF7301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72E5F" w:rsidRDefault="0057699F" w:rsidP="0056133E">
            <w:r>
              <w:t>Участник Великой Отечественной войны.</w:t>
            </w:r>
          </w:p>
          <w:p w:rsidR="0057699F" w:rsidRDefault="0057699F" w:rsidP="0056133E">
            <w:r>
              <w:t xml:space="preserve">Бригадир колхоза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>
              <w:t>. В мирное время награжден орденом «Знак Почета».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57699F">
              <w:t>2</w:t>
            </w:r>
          </w:p>
          <w:p w:rsidR="00872E5F" w:rsidRDefault="00872E5F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0C6D9F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2023-10-06T18:41:00Z</dcterms:created>
  <dcterms:modified xsi:type="dcterms:W3CDTF">2023-10-06T18:41:00Z</dcterms:modified>
</cp:coreProperties>
</file>