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54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5018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D5018A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C163DB">
              <w:t>Николай А</w:t>
            </w:r>
            <w:r w:rsidR="00D5018A">
              <w:t>ндреевич</w:t>
            </w:r>
          </w:p>
        </w:tc>
      </w:tr>
      <w:tr w:rsidR="00D5018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D5018A">
            <w:r>
              <w:t>19</w:t>
            </w:r>
            <w:r w:rsidR="00D5018A">
              <w:t>14</w:t>
            </w:r>
          </w:p>
        </w:tc>
      </w:tr>
      <w:tr w:rsidR="00D5018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018A" w:rsidP="00D5018A">
            <w:proofErr w:type="spellStart"/>
            <w:r>
              <w:t>д</w:t>
            </w:r>
            <w:proofErr w:type="gramStart"/>
            <w:r w:rsidR="00DD10E3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D5018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305DE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D5018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5018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5018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184A" w:rsidRDefault="00D5018A" w:rsidP="00305DE9">
            <w:r>
              <w:t>Призван на службу в ряды Красной армии в январе 1939, затем</w:t>
            </w:r>
            <w:proofErr w:type="gramStart"/>
            <w:r>
              <w:t xml:space="preserve"> ,</w:t>
            </w:r>
            <w:proofErr w:type="gramEnd"/>
            <w:r>
              <w:t>по мобилизации на фронт.</w:t>
            </w:r>
          </w:p>
          <w:p w:rsidR="00D5018A" w:rsidRDefault="00D5018A" w:rsidP="00305DE9">
            <w:r>
              <w:t>Рядовой, с первых дней войны находился в пулеметных ротах действующей армии. Участвовал в боях под Выборгом. Освобождал Литву, Латвию, Эстонию, Западную Украину, Белоруссию, Северную Пруссию. Многократно был ранен. После лечения в госпиталях снова участвовал в боях. Последнее тяжелое ранение получил в уличных боях в Кенигсберге.</w:t>
            </w:r>
          </w:p>
          <w:p w:rsidR="00D5018A" w:rsidRDefault="00D5018A" w:rsidP="00305DE9">
            <w:proofErr w:type="gramStart"/>
            <w:r>
              <w:t>Демобилизован</w:t>
            </w:r>
            <w:proofErr w:type="gramEnd"/>
            <w:r>
              <w:t xml:space="preserve"> в октябре 1945. После войны работал бригадиром тракторной бригады в </w:t>
            </w:r>
            <w:proofErr w:type="spellStart"/>
            <w:r>
              <w:t>Судинском</w:t>
            </w:r>
            <w:proofErr w:type="spellEnd"/>
            <w:r>
              <w:t xml:space="preserve"> МТС. Много лет возглавлял колхоз «Победа».</w:t>
            </w:r>
          </w:p>
          <w:p w:rsidR="00F6184A" w:rsidRDefault="00F6184A" w:rsidP="00305DE9"/>
        </w:tc>
      </w:tr>
      <w:tr w:rsidR="00D5018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D5018A" w:rsidP="00D608FA">
            <w:r w:rsidRPr="00D5018A">
              <w:t>Орден Отечественной войны II степени</w:t>
            </w:r>
            <w:r>
              <w:t xml:space="preserve">, медали «За взятие Кенигсберга», «За победу над /Германией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bookmarkEnd w:id="0"/>
      <w:tr w:rsidR="00D5018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D5018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5018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5018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Pr="00EC4946" w:rsidRDefault="00D5018A" w:rsidP="00C163D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</w:tc>
      </w:tr>
      <w:tr w:rsidR="00D5018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D5018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8C6ADB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2021-09-17T16:37:00Z</dcterms:created>
  <dcterms:modified xsi:type="dcterms:W3CDTF">2021-09-17T16:37:00Z</dcterms:modified>
</cp:coreProperties>
</file>