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D372A4" w:rsidP="00BE7333">
            <w:proofErr w:type="spellStart"/>
            <w:r>
              <w:t>Корсун</w:t>
            </w:r>
            <w:proofErr w:type="spellEnd"/>
            <w:r>
              <w:t xml:space="preserve"> Жорж Иванович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DE752A">
            <w:bookmarkStart w:id="0" w:name="_GoBack"/>
            <w:bookmarkEnd w:id="0"/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372A4" w:rsidP="0020223B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2E294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0223B" w:rsidRPr="008F3404" w:rsidRDefault="0020223B" w:rsidP="00DE752A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D372A4" w:rsidP="009B4E27">
            <w:r>
              <w:t>Умер в мае 2000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D372A4">
              <w:t>2</w:t>
            </w:r>
          </w:p>
          <w:p w:rsidR="00DE752A" w:rsidRPr="00AC6FA0" w:rsidRDefault="00DE752A" w:rsidP="00D372A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2022-05-28T17:33:00Z</dcterms:created>
  <dcterms:modified xsi:type="dcterms:W3CDTF">2022-05-28T17:34:00Z</dcterms:modified>
</cp:coreProperties>
</file>