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617923">
            <w:r>
              <w:t>Коч</w:t>
            </w:r>
            <w:r w:rsidR="00617923">
              <w:t xml:space="preserve">нев Александр </w:t>
            </w:r>
            <w:proofErr w:type="spellStart"/>
            <w:r w:rsidR="00617923">
              <w:t>Арсентьевич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617923">
            <w:r>
              <w:t>19</w:t>
            </w:r>
            <w:r w:rsidR="00617923">
              <w:t>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617923">
            <w:proofErr w:type="spellStart"/>
            <w:r>
              <w:t>д</w:t>
            </w:r>
            <w:proofErr w:type="gramStart"/>
            <w:r>
              <w:t>.</w:t>
            </w:r>
            <w:r w:rsidR="00617923">
              <w:t>М</w:t>
            </w:r>
            <w:proofErr w:type="gramEnd"/>
            <w:r w:rsidR="00617923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617923">
            <w:r>
              <w:t xml:space="preserve">Призван </w:t>
            </w:r>
            <w:r w:rsidR="00617923">
              <w:t>28.06.1941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4146" w:rsidRDefault="00617923" w:rsidP="00AF4146">
            <w:r>
              <w:t>Рядовой 385 стрелкового полка.</w:t>
            </w:r>
          </w:p>
          <w:p w:rsidR="00617923" w:rsidRPr="008F3404" w:rsidRDefault="00617923" w:rsidP="00AF4146">
            <w:r>
              <w:t>Пропал без вести в апреле 1944</w:t>
            </w:r>
            <w:r w:rsidR="00F204D2">
              <w:t>. По другим данным – в феврале 1942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17923">
              <w:t>1</w:t>
            </w:r>
          </w:p>
          <w:p w:rsidR="00E30A1F" w:rsidRDefault="00F204D2" w:rsidP="000D5948">
            <w:hyperlink r:id="rId5" w:history="1">
              <w:r w:rsidRPr="00975062">
                <w:rPr>
                  <w:rStyle w:val="a4"/>
                </w:rPr>
                <w:t>https://pamyat-naroda.ru/heroes/person-hero102240166</w:t>
              </w:r>
            </w:hyperlink>
          </w:p>
          <w:p w:rsidR="00F204D2" w:rsidRDefault="00F204D2" w:rsidP="000D5948"/>
          <w:p w:rsidR="003F2316" w:rsidRPr="00AC6FA0" w:rsidRDefault="003F231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617923" w:rsidP="000D5948">
            <w:r>
              <w:t>Жена Кочнева Александра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240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2022-06-02T17:06:00Z</dcterms:created>
  <dcterms:modified xsi:type="dcterms:W3CDTF">2022-06-02T17:06:00Z</dcterms:modified>
</cp:coreProperties>
</file>