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0332DC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EA69FA">
              <w:t>П</w:t>
            </w:r>
            <w:r w:rsidR="000332DC">
              <w:t>авел 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0332DC">
            <w:r>
              <w:t>19</w:t>
            </w:r>
            <w:r w:rsidR="00681043">
              <w:t>0</w:t>
            </w:r>
            <w:r w:rsidR="000332DC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72D75" w:rsidP="00EA69FA">
            <w:proofErr w:type="spellStart"/>
            <w:r>
              <w:t>д</w:t>
            </w:r>
            <w:proofErr w:type="gramStart"/>
            <w:r w:rsidR="00654AB1">
              <w:t>.</w:t>
            </w:r>
            <w:r w:rsidR="00EA69FA">
              <w:t>П</w:t>
            </w:r>
            <w:proofErr w:type="gramEnd"/>
            <w:r w:rsidR="00EA69FA">
              <w:t>рибыли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81043" w:rsidP="000332DC">
            <w:r>
              <w:t xml:space="preserve">Призван </w:t>
            </w:r>
            <w:r w:rsidR="000332DC">
              <w:t xml:space="preserve">в </w:t>
            </w:r>
            <w:proofErr w:type="spellStart"/>
            <w:r w:rsidR="000332DC">
              <w:t>г</w:t>
            </w:r>
            <w:proofErr w:type="gramStart"/>
            <w:r w:rsidR="000332DC">
              <w:t>.К</w:t>
            </w:r>
            <w:proofErr w:type="gramEnd"/>
            <w:r w:rsidR="000332DC">
              <w:t>иев</w:t>
            </w:r>
            <w:proofErr w:type="spellEnd"/>
            <w:r w:rsidR="000332DC">
              <w:t xml:space="preserve"> </w:t>
            </w:r>
            <w:proofErr w:type="spellStart"/>
            <w:r w:rsidR="000332DC">
              <w:t>Сквирским</w:t>
            </w:r>
            <w:proofErr w:type="spellEnd"/>
            <w:r w:rsidR="000332DC">
              <w:t xml:space="preserve"> РВК 7.01.1944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05B46" w:rsidRPr="00204980" w:rsidRDefault="00681043" w:rsidP="000332DC">
            <w:r>
              <w:t xml:space="preserve">Рядовой. </w:t>
            </w:r>
            <w:r w:rsidR="000332DC" w:rsidRPr="000332DC">
              <w:t>650 стрелковый полк 138 стрелковой дивизии (II)</w:t>
            </w:r>
            <w:r w:rsidR="000332DC">
              <w:t xml:space="preserve">;  </w:t>
            </w:r>
            <w:r w:rsidR="000332DC" w:rsidRPr="000332DC">
              <w:t>239 армейский запасной стрелковый полк</w:t>
            </w:r>
            <w:r w:rsidR="000332DC">
              <w:t xml:space="preserve">;  </w:t>
            </w:r>
            <w:proofErr w:type="spellStart"/>
            <w:r w:rsidR="000332DC" w:rsidRPr="000332DC">
              <w:t>арм</w:t>
            </w:r>
            <w:proofErr w:type="spellEnd"/>
            <w:r w:rsidR="000332DC" w:rsidRPr="000332DC">
              <w:t>. конное депо 3004 18 А</w:t>
            </w:r>
            <w:r w:rsidR="000332DC">
              <w:t>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0332DC" w:rsidRDefault="000332DC" w:rsidP="000332DC">
            <w:r>
              <w:t>Орден Отечественной войны II степени</w:t>
            </w:r>
            <w:r>
              <w:t xml:space="preserve"> (1985)</w:t>
            </w:r>
          </w:p>
          <w:p w:rsidR="000332DC" w:rsidRDefault="000332DC" w:rsidP="000332DC">
            <w:r>
              <w:t>Медаль «За отвагу»</w:t>
            </w:r>
          </w:p>
          <w:p w:rsidR="00693EB8" w:rsidRPr="00AC3B50" w:rsidRDefault="000332DC" w:rsidP="000332DC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B05B46" w:rsidRDefault="000332DC" w:rsidP="002042D6">
            <w:hyperlink r:id="rId6" w:history="1">
              <w:r w:rsidRPr="00614B3C">
                <w:rPr>
                  <w:rStyle w:val="a4"/>
                </w:rPr>
                <w:t>https://pamyat-naroda.ru/heroes/person-hero28109879</w:t>
              </w:r>
            </w:hyperlink>
          </w:p>
          <w:p w:rsidR="000332DC" w:rsidRDefault="000332DC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28109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2024-02-09T06:47:00Z</dcterms:created>
  <dcterms:modified xsi:type="dcterms:W3CDTF">2024-02-09T06:47:00Z</dcterms:modified>
</cp:coreProperties>
</file>