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1D2BA7" w:rsidP="00CD5036">
            <w:r>
              <w:t xml:space="preserve">Кулаков </w:t>
            </w:r>
            <w:r w:rsidR="00CD5036">
              <w:t>Григорий Данилович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5036" w:rsidP="004B3AD2">
            <w:r>
              <w:t>12.10.1927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23362" w:rsidP="00CD5036">
            <w:proofErr w:type="spellStart"/>
            <w:r>
              <w:t>д</w:t>
            </w:r>
            <w:proofErr w:type="gramStart"/>
            <w:r>
              <w:t>.</w:t>
            </w:r>
            <w:r w:rsidR="00CD5036">
              <w:t>У</w:t>
            </w:r>
            <w:proofErr w:type="gramEnd"/>
            <w:r w:rsidR="00CD5036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D269E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269E6">
              <w:t>в октябре 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B3AD2" w:rsidRDefault="00D269E6" w:rsidP="001D2BA7">
            <w:r>
              <w:t xml:space="preserve">Проходил учебу в школе снайперов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</w:t>
            </w:r>
            <w:proofErr w:type="spellEnd"/>
            <w:r>
              <w:t>.</w:t>
            </w:r>
          </w:p>
          <w:p w:rsidR="00D269E6" w:rsidRDefault="00D269E6" w:rsidP="001D2BA7">
            <w:r>
              <w:t xml:space="preserve">Командир орудий по ВУС-035, 3 Забайкальский фронт. С августа 1945 по 3 сентября 1945 участвовал в войне с Японией под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алунь-аршанск</w:t>
            </w:r>
            <w:proofErr w:type="spellEnd"/>
            <w:r>
              <w:t xml:space="preserve"> Манчжурии в составе 1136 стрелкового полка</w:t>
            </w:r>
            <w:r w:rsidR="00C70389">
              <w:t>, 39 армия 338 дивизион.</w:t>
            </w:r>
          </w:p>
          <w:p w:rsidR="00C70389" w:rsidRDefault="00C70389" w:rsidP="001D2BA7">
            <w:r>
              <w:t>Служил до 1951</w:t>
            </w:r>
            <w:r w:rsidR="00EC5135">
              <w:t>.</w:t>
            </w:r>
          </w:p>
          <w:p w:rsidR="00EC5135" w:rsidRDefault="00EC5135" w:rsidP="001D2BA7">
            <w:r>
              <w:t>После демобилизации 13 лет отработал в колхозе.</w:t>
            </w:r>
          </w:p>
          <w:p w:rsidR="00914FFE" w:rsidRDefault="00914FFE" w:rsidP="001D2BA7"/>
          <w:p w:rsidR="00914FFE" w:rsidRDefault="00914FFE" w:rsidP="001D2BA7">
            <w:r>
              <w:t xml:space="preserve">Запись в </w:t>
            </w:r>
            <w:r w:rsidR="00D37688">
              <w:t>галерее Дорога Памяти</w:t>
            </w:r>
            <w:bookmarkStart w:id="0" w:name="_GoBack"/>
            <w:bookmarkEnd w:id="0"/>
          </w:p>
          <w:p w:rsidR="00914FFE" w:rsidRDefault="00914FFE" w:rsidP="00914FFE">
            <w:r>
              <w:t>Кулаков Григорий Данилович родился 12 октября 1927 года в крестьянской семье. В октябре 1944 года был призван на службу, полгода проходил учения в школе снайперов в г. Красноуфимске.</w:t>
            </w:r>
          </w:p>
          <w:p w:rsidR="00914FFE" w:rsidRDefault="00914FFE" w:rsidP="00914FFE">
            <w:r>
              <w:t xml:space="preserve">После </w:t>
            </w:r>
            <w:proofErr w:type="spellStart"/>
            <w:r>
              <w:t>учебки</w:t>
            </w:r>
            <w:proofErr w:type="spellEnd"/>
            <w:r>
              <w:t xml:space="preserve"> его отправляют на Дальний Восток, где в то время формировался 3 Забайкальский военный округ.</w:t>
            </w:r>
          </w:p>
          <w:p w:rsidR="00914FFE" w:rsidRDefault="00914FFE" w:rsidP="00914FFE">
            <w:r>
              <w:t xml:space="preserve">9 августа 1945 года была объявлена война с Японией, полк в котором проходил службу Григорий Данилович пересек границу с Китаем, затем с Кореей, </w:t>
            </w:r>
            <w:proofErr w:type="spellStart"/>
            <w:r>
              <w:t>Манжурией</w:t>
            </w:r>
            <w:proofErr w:type="spellEnd"/>
            <w:r>
              <w:t xml:space="preserve"> и дошли до Японии.</w:t>
            </w:r>
          </w:p>
          <w:p w:rsidR="00914FFE" w:rsidRDefault="00914FFE" w:rsidP="00914FFE">
            <w:r>
              <w:t xml:space="preserve">Григорий Данилович принимал участие в боевых действиях под г. </w:t>
            </w:r>
            <w:proofErr w:type="spellStart"/>
            <w:r>
              <w:t>Салунь-Аршанск</w:t>
            </w:r>
            <w:proofErr w:type="spellEnd"/>
            <w:r>
              <w:t xml:space="preserve"> в </w:t>
            </w:r>
            <w:proofErr w:type="spellStart"/>
            <w:r>
              <w:t>Манжурии</w:t>
            </w:r>
            <w:proofErr w:type="spellEnd"/>
            <w:r>
              <w:t xml:space="preserve"> дошли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Порт</w:t>
            </w:r>
            <w:proofErr w:type="gramEnd"/>
            <w:r>
              <w:t xml:space="preserve"> Артура.</w:t>
            </w:r>
          </w:p>
          <w:p w:rsidR="00914FFE" w:rsidRDefault="00914FFE" w:rsidP="00914FFE">
            <w:r>
              <w:t xml:space="preserve">3 сентября 1945 года война с Японией была окончена, за участие в боевых действиях был награжден Почетной грамотой за подписью И.В. Сталина «За преодоление Большого Хингана и за преодоление </w:t>
            </w:r>
            <w:proofErr w:type="spellStart"/>
            <w:r>
              <w:t>Салунь</w:t>
            </w:r>
            <w:proofErr w:type="spellEnd"/>
            <w:r>
              <w:t xml:space="preserve"> </w:t>
            </w:r>
            <w:proofErr w:type="spellStart"/>
            <w:r>
              <w:t>Аршанского</w:t>
            </w:r>
            <w:proofErr w:type="spellEnd"/>
            <w:r>
              <w:t xml:space="preserve"> укрепления японцев».</w:t>
            </w:r>
          </w:p>
          <w:p w:rsidR="00914FFE" w:rsidRDefault="00914FFE" w:rsidP="00914FFE">
            <w:r>
              <w:t xml:space="preserve">С сентября 1945 по июль 1951 годов проходил службу в Китае в составе </w:t>
            </w:r>
            <w:r>
              <w:lastRenderedPageBreak/>
              <w:t>Советских войск, в августе 1951 года вернулся домой в звании старшины.</w:t>
            </w:r>
          </w:p>
          <w:p w:rsidR="00914FFE" w:rsidRDefault="00914FFE" w:rsidP="00914FFE">
            <w:proofErr w:type="gramStart"/>
            <w:r>
              <w:t>Награжден</w:t>
            </w:r>
            <w:proofErr w:type="gramEnd"/>
            <w:r>
              <w:t xml:space="preserve"> орденом «Отечественной войны 2 степени», медалями: «За Победу над Японией, над Германией и другими наградами».</w:t>
            </w:r>
          </w:p>
          <w:p w:rsidR="00914FFE" w:rsidRDefault="00914FFE" w:rsidP="00914FFE">
            <w:r>
              <w:t>Умер в 2010 году</w:t>
            </w:r>
          </w:p>
          <w:p w:rsidR="001D2BA7" w:rsidRPr="008F3404" w:rsidRDefault="001D2BA7" w:rsidP="001D2B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EC5135" w:rsidRDefault="00EC5135" w:rsidP="00EC5135">
            <w:r>
              <w:t>Медаль «За боевые заслуги»</w:t>
            </w:r>
          </w:p>
          <w:p w:rsidR="00EC5135" w:rsidRDefault="00EC5135" w:rsidP="00EC5135">
            <w:r>
              <w:t>Орден Отечественной войны II степени</w:t>
            </w:r>
          </w:p>
          <w:p w:rsidR="00EC5135" w:rsidRDefault="00EC5135" w:rsidP="00EC5135">
            <w:r>
              <w:t>Медаль «За победу над Японией»</w:t>
            </w:r>
          </w:p>
          <w:p w:rsidR="00A026E0" w:rsidRPr="006C29C9" w:rsidRDefault="00EC5135" w:rsidP="00EC5135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EC5135" w:rsidP="00D635B5">
            <w:r>
              <w:t>Умер 14.02.2010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EC5135">
              <w:t>2</w:t>
            </w:r>
          </w:p>
          <w:p w:rsidR="00EC5135" w:rsidRDefault="00EC5135" w:rsidP="0046476E">
            <w:hyperlink r:id="rId5" w:history="1">
              <w:r w:rsidRPr="00CA13E6">
                <w:rPr>
                  <w:rStyle w:val="a4"/>
                </w:rPr>
                <w:t>https://pamyat-naroda.ru/heroes/person-hero82317575</w:t>
              </w:r>
            </w:hyperlink>
          </w:p>
          <w:p w:rsidR="00EC5135" w:rsidRDefault="00EC5135" w:rsidP="0046476E"/>
          <w:p w:rsidR="00EC5135" w:rsidRDefault="00EC5135" w:rsidP="0046476E">
            <w:r>
              <w:t>Родник, 09.05.2009</w:t>
            </w:r>
          </w:p>
          <w:p w:rsidR="001D2BA7" w:rsidRDefault="001D2BA7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317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2022-07-06T18:01:00Z</dcterms:created>
  <dcterms:modified xsi:type="dcterms:W3CDTF">2022-07-06T18:04:00Z</dcterms:modified>
</cp:coreProperties>
</file>