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DC5CE8" w:rsidP="00800358">
            <w:r>
              <w:t>Кощеев Иван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DE7458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DC5CE8" w:rsidP="00800358">
            <w:proofErr w:type="spellStart"/>
            <w:r>
              <w:t>Грачевский</w:t>
            </w:r>
            <w:proofErr w:type="spellEnd"/>
            <w:r>
              <w:t xml:space="preserve">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80035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D72E3" w:rsidRPr="008F3404" w:rsidRDefault="00DC5CE8" w:rsidP="00AF4146">
            <w:r>
              <w:t>Судьба неизвестна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D72E3" w:rsidRPr="009550DF" w:rsidRDefault="00CD72E3" w:rsidP="0057451D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FE116F">
              <w:t>1</w:t>
            </w:r>
            <w:bookmarkStart w:id="0" w:name="_GoBack"/>
            <w:bookmarkEnd w:id="0"/>
          </w:p>
          <w:p w:rsidR="00CD72E3" w:rsidRDefault="00CD72E3" w:rsidP="000D5948"/>
          <w:p w:rsidR="00CA445E" w:rsidRPr="00AC6FA0" w:rsidRDefault="00CA445E" w:rsidP="00CE4CE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2022-06-03T18:38:00Z</dcterms:created>
  <dcterms:modified xsi:type="dcterms:W3CDTF">2022-06-03T18:38:00Z</dcterms:modified>
</cp:coreProperties>
</file>