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34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D4400D">
            <w:r>
              <w:t xml:space="preserve">Михайлов Александр </w:t>
            </w:r>
            <w:r w:rsidR="00D4400D">
              <w:t>Тихонович</w:t>
            </w:r>
          </w:p>
        </w:tc>
      </w:tr>
      <w:tr w:rsidR="00800782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4400D" w:rsidP="00800782">
            <w:r>
              <w:t>1913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03725" w:rsidP="00D4400D">
            <w:proofErr w:type="spellStart"/>
            <w:r>
              <w:t>д</w:t>
            </w:r>
            <w:bookmarkStart w:id="0" w:name="_GoBack"/>
            <w:bookmarkEnd w:id="0"/>
            <w:r w:rsidR="00514B76">
              <w:t>.</w:t>
            </w:r>
            <w:r w:rsidR="00D4400D">
              <w:t>Луговая</w:t>
            </w:r>
            <w:proofErr w:type="spellEnd"/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482" w:rsidP="00D4400D">
            <w:r>
              <w:t xml:space="preserve">Призван </w:t>
            </w:r>
            <w:r w:rsidR="00D4400D">
              <w:t>29.06.1940</w:t>
            </w:r>
          </w:p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93DCB" w:rsidRDefault="00493DCB" w:rsidP="00B32EE4">
            <w:r>
              <w:t xml:space="preserve">Рядовой. </w:t>
            </w:r>
            <w:r w:rsidR="00D4400D">
              <w:t>717 стрелковый полк 170 стрелковой дивизии</w:t>
            </w:r>
            <w:r w:rsidR="00B32EE4">
              <w:t>.  Пропал без вести в июле 1941.</w:t>
            </w:r>
          </w:p>
          <w:p w:rsidR="00B32EE4" w:rsidRDefault="00B32EE4" w:rsidP="00B32EE4"/>
          <w:p w:rsidR="00B32EE4" w:rsidRDefault="00B32EE4" w:rsidP="00B32EE4">
            <w:r>
              <w:t>Немного истории 170 стрелковой дивизии.</w:t>
            </w:r>
          </w:p>
          <w:p w:rsidR="00B32EE4" w:rsidRDefault="00B32EE4" w:rsidP="00B32EE4">
            <w:proofErr w:type="gramStart"/>
            <w:r w:rsidRPr="00B32EE4">
              <w:t>Сформирована</w:t>
            </w:r>
            <w:proofErr w:type="gramEnd"/>
            <w:r w:rsidRPr="00B32EE4">
              <w:t xml:space="preserve"> в 1939г. в составе </w:t>
            </w:r>
            <w:proofErr w:type="spellStart"/>
            <w:r w:rsidRPr="00B32EE4">
              <w:t>УрВО</w:t>
            </w:r>
            <w:proofErr w:type="spellEnd"/>
            <w:r w:rsidRPr="00B32EE4">
              <w:t>. Штаб дивизии и большинство частей дислоцировались в городе Стерлитамаке.</w:t>
            </w:r>
          </w:p>
          <w:p w:rsidR="00B32EE4" w:rsidRDefault="00B32EE4" w:rsidP="00B32EE4">
            <w:r w:rsidRPr="00B32EE4">
              <w:t>Уже на второй день Великой Отечественной войны, 23 июня 1941 года, части дивизии начали убывать на фронт. 29 июня первые эшелоны выгрузились в районе Кузнецовки и Себеж Псковской области.</w:t>
            </w:r>
          </w:p>
          <w:p w:rsidR="00B32EE4" w:rsidRDefault="00B32EE4" w:rsidP="00B32EE4">
            <w:r w:rsidRPr="00B32EE4">
              <w:t xml:space="preserve">В конце </w:t>
            </w:r>
            <w:proofErr w:type="gramStart"/>
            <w:r w:rsidRPr="00B32EE4">
              <w:t>июня-начале</w:t>
            </w:r>
            <w:proofErr w:type="gramEnd"/>
            <w:r w:rsidRPr="00B32EE4">
              <w:t xml:space="preserve"> июля 1941 года дивизия сосредотачивается в </w:t>
            </w:r>
            <w:proofErr w:type="spellStart"/>
            <w:r w:rsidRPr="00B32EE4">
              <w:t>Себежском</w:t>
            </w:r>
            <w:proofErr w:type="spellEnd"/>
            <w:r w:rsidRPr="00B32EE4">
              <w:t xml:space="preserve"> </w:t>
            </w:r>
            <w:proofErr w:type="spellStart"/>
            <w:r w:rsidRPr="00B32EE4">
              <w:t>УРе</w:t>
            </w:r>
            <w:proofErr w:type="spellEnd"/>
            <w:r w:rsidRPr="00B32EE4">
              <w:t xml:space="preserve">, сменив на позициях части 186-й </w:t>
            </w:r>
            <w:proofErr w:type="spellStart"/>
            <w:r w:rsidRPr="00B32EE4">
              <w:t>сд</w:t>
            </w:r>
            <w:proofErr w:type="spellEnd"/>
            <w:r w:rsidRPr="00B32EE4">
              <w:t xml:space="preserve">. К исходу 29 июня 41г. прибыло только 7 эшелонов из состава дивизии (полностью 170сд сосредоточилась только к 5 июля). Части 170сд заняли оборону в </w:t>
            </w:r>
            <w:proofErr w:type="spellStart"/>
            <w:r w:rsidRPr="00B32EE4">
              <w:t>Себежском</w:t>
            </w:r>
            <w:proofErr w:type="spellEnd"/>
            <w:r w:rsidRPr="00B32EE4">
              <w:t xml:space="preserve"> УР на рубеже </w:t>
            </w:r>
            <w:proofErr w:type="spellStart"/>
            <w:r w:rsidRPr="00B32EE4">
              <w:t>Заситино</w:t>
            </w:r>
            <w:proofErr w:type="spellEnd"/>
            <w:r w:rsidRPr="00B32EE4">
              <w:t xml:space="preserve">, Ветрянка, </w:t>
            </w:r>
            <w:proofErr w:type="spellStart"/>
            <w:r w:rsidRPr="00B32EE4">
              <w:t>Теплюки</w:t>
            </w:r>
            <w:proofErr w:type="spellEnd"/>
            <w:r w:rsidRPr="00B32EE4">
              <w:t>.</w:t>
            </w:r>
          </w:p>
          <w:p w:rsidR="00B32EE4" w:rsidRDefault="00B32EE4" w:rsidP="00B32EE4">
            <w:r w:rsidRPr="00B32EE4">
              <w:t xml:space="preserve">В начале июля войска </w:t>
            </w:r>
            <w:proofErr w:type="spellStart"/>
            <w:r w:rsidRPr="00B32EE4">
              <w:t>Северо</w:t>
            </w:r>
            <w:proofErr w:type="spellEnd"/>
            <w:r w:rsidRPr="00B32EE4">
              <w:t xml:space="preserve"> – Западного фронта, отступая на восток, подошли к Себежу. Первый на себя принял удар противника 391 СП, в это же время прибывает 717 СП. В районе Себежа начались тяжелые бои.</w:t>
            </w:r>
          </w:p>
          <w:p w:rsidR="00B32EE4" w:rsidRDefault="00B32EE4" w:rsidP="00B32EE4">
            <w:r w:rsidRPr="00B32EE4">
              <w:t xml:space="preserve">С 3 июля части дивизии вступили в бой с атаковавшими </w:t>
            </w:r>
            <w:proofErr w:type="spellStart"/>
            <w:r w:rsidRPr="00B32EE4">
              <w:t>Себежский</w:t>
            </w:r>
            <w:proofErr w:type="spellEnd"/>
            <w:r w:rsidRPr="00B32EE4">
              <w:t xml:space="preserve"> УР частями </w:t>
            </w:r>
            <w:proofErr w:type="spellStart"/>
            <w:r w:rsidRPr="00B32EE4">
              <w:t>мд</w:t>
            </w:r>
            <w:proofErr w:type="spellEnd"/>
            <w:r w:rsidRPr="00B32EE4">
              <w:t xml:space="preserve"> SS "T". Дивизия вступила в бой </w:t>
            </w:r>
            <w:proofErr w:type="gramStart"/>
            <w:r w:rsidRPr="00B32EE4">
              <w:t>на</w:t>
            </w:r>
            <w:proofErr w:type="gramEnd"/>
            <w:r w:rsidRPr="00B32EE4">
              <w:t xml:space="preserve"> в районе ст. </w:t>
            </w:r>
            <w:proofErr w:type="spellStart"/>
            <w:r w:rsidRPr="00B32EE4">
              <w:t>Зиелупе</w:t>
            </w:r>
            <w:proofErr w:type="spellEnd"/>
            <w:r w:rsidRPr="00B32EE4">
              <w:t xml:space="preserve">. Вскоре к Себежу были переброшены остатки вышедших из окружения частей 16СК ген-майора Иванова (5, 33сд). Вместе с ними части 170сд сдерживали наступление противника вдоль дороги на Себеж, переходя в контратаки. К исходу 5 июля части дивизии были потеснены на 5-6км. Правофланговый 391сп был вынужден оставить рубеж </w:t>
            </w:r>
            <w:proofErr w:type="gramStart"/>
            <w:r w:rsidRPr="00B32EE4">
              <w:t>Ур</w:t>
            </w:r>
            <w:proofErr w:type="gramEnd"/>
            <w:r w:rsidRPr="00B32EE4">
              <w:t xml:space="preserve"> и отошел на рубеж </w:t>
            </w:r>
            <w:proofErr w:type="spellStart"/>
            <w:r w:rsidRPr="00B32EE4">
              <w:t>Яськина</w:t>
            </w:r>
            <w:proofErr w:type="spellEnd"/>
            <w:r w:rsidRPr="00B32EE4">
              <w:t xml:space="preserve">, </w:t>
            </w:r>
            <w:proofErr w:type="spellStart"/>
            <w:r w:rsidRPr="00B32EE4">
              <w:t>Клевина</w:t>
            </w:r>
            <w:proofErr w:type="spellEnd"/>
            <w:r w:rsidRPr="00B32EE4">
              <w:t>. На левом фланге наши части еще удерживали укрепления УР. К исходу 9 июля наши войска были вынуждены оставить город Себеж и отойти к Кузнецовке.</w:t>
            </w:r>
          </w:p>
          <w:p w:rsidR="00B32EE4" w:rsidRDefault="00B32EE4" w:rsidP="00B32EE4">
            <w:r>
              <w:t xml:space="preserve">К исходу 12 июля дивизия отошла на рубеж: </w:t>
            </w:r>
            <w:proofErr w:type="spellStart"/>
            <w:r>
              <w:t>Клишино</w:t>
            </w:r>
            <w:proofErr w:type="spellEnd"/>
            <w:r>
              <w:t xml:space="preserve">, </w:t>
            </w:r>
            <w:proofErr w:type="spellStart"/>
            <w:r>
              <w:t>Липники</w:t>
            </w:r>
            <w:proofErr w:type="spellEnd"/>
            <w:r>
              <w:t xml:space="preserve">, ст. </w:t>
            </w:r>
            <w:proofErr w:type="spellStart"/>
            <w:r>
              <w:t>Заворуйко</w:t>
            </w:r>
            <w:proofErr w:type="spellEnd"/>
            <w:r>
              <w:t xml:space="preserve">, Рудня. 422сп оборонял дефиле между озерами </w:t>
            </w:r>
            <w:proofErr w:type="spellStart"/>
            <w:r>
              <w:t>Себежское</w:t>
            </w:r>
            <w:proofErr w:type="spellEnd"/>
            <w:r>
              <w:t xml:space="preserve">, </w:t>
            </w:r>
            <w:proofErr w:type="spellStart"/>
            <w:r>
              <w:t>Лисно</w:t>
            </w:r>
            <w:proofErr w:type="spellEnd"/>
            <w:r>
              <w:t>.</w:t>
            </w:r>
          </w:p>
          <w:p w:rsidR="00B32EE4" w:rsidRDefault="00B32EE4" w:rsidP="00B32EE4"/>
          <w:p w:rsidR="00B32EE4" w:rsidRDefault="00B32EE4" w:rsidP="00B32EE4">
            <w:r>
              <w:t xml:space="preserve">13 июля дивизия получила приказ о наступлении. Вначале это наступление развивалось успешно. Противника отогнали почти </w:t>
            </w:r>
            <w:r>
              <w:lastRenderedPageBreak/>
              <w:t xml:space="preserve">до станции Кузнецовка, но к вечеру вынуждены были отойти в район </w:t>
            </w:r>
            <w:proofErr w:type="spellStart"/>
            <w:r>
              <w:t>Идрицы</w:t>
            </w:r>
            <w:proofErr w:type="spellEnd"/>
            <w:r>
              <w:t xml:space="preserve">, так как немцы имели перевес в живой силе и огневых средствах. Против дивизии действовали части XXIVAK(290, 123пд) которые наступали вдоль дороги от Себежа к Пустошке. Под прикрытием 391-го и 717-го стрелковых полков дивизия перешла в район станции Пустошка. На этом рубеже велись упорные продолжительные бои вдоль линии железной дороги (Пустошка - </w:t>
            </w:r>
            <w:proofErr w:type="spellStart"/>
            <w:r>
              <w:t>Идрица</w:t>
            </w:r>
            <w:proofErr w:type="spellEnd"/>
            <w:r>
              <w:t xml:space="preserve">) и в районе озёр </w:t>
            </w:r>
            <w:proofErr w:type="spellStart"/>
            <w:r>
              <w:t>Сутоки</w:t>
            </w:r>
            <w:proofErr w:type="spellEnd"/>
            <w:r>
              <w:t xml:space="preserve"> и </w:t>
            </w:r>
            <w:proofErr w:type="spellStart"/>
            <w:r>
              <w:t>Идрица</w:t>
            </w:r>
            <w:proofErr w:type="spellEnd"/>
            <w:r>
              <w:t>.</w:t>
            </w:r>
          </w:p>
          <w:p w:rsidR="00B32EE4" w:rsidRDefault="00B32EE4" w:rsidP="00B32EE4">
            <w:r w:rsidRPr="00B32EE4">
              <w:t xml:space="preserve">17 июля после ожесточенных боев в районе Пустошки понесшая большие потери дивизия была рассечена на две группы. Одна вместе с выходящими из окружения частями 98 и 112сд </w:t>
            </w:r>
            <w:proofErr w:type="spellStart"/>
            <w:r w:rsidRPr="00B32EE4">
              <w:t>пробивалсь</w:t>
            </w:r>
            <w:proofErr w:type="spellEnd"/>
            <w:r w:rsidRPr="00B32EE4">
              <w:t xml:space="preserve"> из районе Осиновка, другая продолжала </w:t>
            </w:r>
            <w:proofErr w:type="gramStart"/>
            <w:r w:rsidRPr="00B32EE4">
              <w:t>оборонятся</w:t>
            </w:r>
            <w:proofErr w:type="gramEnd"/>
            <w:r w:rsidRPr="00B32EE4">
              <w:t xml:space="preserve"> в районе </w:t>
            </w:r>
            <w:proofErr w:type="spellStart"/>
            <w:r w:rsidRPr="00B32EE4">
              <w:t>Зуинец</w:t>
            </w:r>
            <w:proofErr w:type="spellEnd"/>
            <w:r w:rsidRPr="00B32EE4">
              <w:t xml:space="preserve">, </w:t>
            </w:r>
            <w:proofErr w:type="spellStart"/>
            <w:r w:rsidRPr="00B32EE4">
              <w:t>Горбово</w:t>
            </w:r>
            <w:proofErr w:type="spellEnd"/>
            <w:r w:rsidRPr="00B32EE4">
              <w:t xml:space="preserve">. выведена в резерв в район </w:t>
            </w:r>
            <w:proofErr w:type="spellStart"/>
            <w:r w:rsidRPr="00B32EE4">
              <w:t>Крупевица</w:t>
            </w:r>
            <w:proofErr w:type="spellEnd"/>
            <w:r w:rsidRPr="00B32EE4">
              <w:t xml:space="preserve">, Прудок, где вместе с пополненной 179сд должна была войти в состав 29СК. 19 июля части 19тд противника ворвались в Великие Луки. Дивизия к этому моменту вела бои в р-не. 5км ю-в </w:t>
            </w:r>
            <w:proofErr w:type="spellStart"/>
            <w:r w:rsidRPr="00B32EE4">
              <w:t>оз</w:t>
            </w:r>
            <w:proofErr w:type="spellEnd"/>
            <w:r w:rsidRPr="00B32EE4">
              <w:t xml:space="preserve"> </w:t>
            </w:r>
            <w:proofErr w:type="spellStart"/>
            <w:r w:rsidRPr="00B32EE4">
              <w:t>Ушо</w:t>
            </w:r>
            <w:proofErr w:type="spellEnd"/>
            <w:r w:rsidRPr="00B32EE4">
              <w:t>.</w:t>
            </w:r>
          </w:p>
          <w:p w:rsidR="00B32EE4" w:rsidRDefault="00B32EE4" w:rsidP="00B32EE4">
            <w:r w:rsidRPr="00B32EE4">
              <w:t xml:space="preserve">20 июля дивизия подошла </w:t>
            </w:r>
            <w:proofErr w:type="gramStart"/>
            <w:r w:rsidRPr="00B32EE4">
              <w:t>к</w:t>
            </w:r>
            <w:proofErr w:type="gramEnd"/>
            <w:r w:rsidRPr="00B32EE4">
              <w:t xml:space="preserve"> </w:t>
            </w:r>
            <w:proofErr w:type="gramStart"/>
            <w:r w:rsidRPr="00B32EE4">
              <w:t>деревни</w:t>
            </w:r>
            <w:proofErr w:type="gramEnd"/>
            <w:r w:rsidRPr="00B32EE4">
              <w:t xml:space="preserve"> Уставны северо-западнее Невеля, где получила задачу нанести удар противнику в направлении города Невель.</w:t>
            </w:r>
          </w:p>
          <w:p w:rsidR="00B32EE4" w:rsidRDefault="00B32EE4" w:rsidP="00B32EE4">
            <w:r>
              <w:t xml:space="preserve">По приказу командира корпуса дивизия вела тяжелые бои, пыталась прорвать фронт противника на рубеже Бегуново – Заболотье, стремясь выйти из окружения. Все силы были брошены на выполнение этой задачи, но дивизия успеха не имела. Были вынуждены уничтожить сваю материальную часть, многие люди погибли в боях, а оставшиеся вышли из окружения отдельными группами. 23 июля оставшиеся части дивизии достигли района озера </w:t>
            </w:r>
            <w:proofErr w:type="spellStart"/>
            <w:r>
              <w:t>Урай</w:t>
            </w:r>
            <w:proofErr w:type="spellEnd"/>
            <w:r>
              <w:t xml:space="preserve"> и заняли оборону. На этом участке противник особенно упорно пробивался к западной окраине озера </w:t>
            </w:r>
            <w:proofErr w:type="spellStart"/>
            <w:r>
              <w:t>Урай</w:t>
            </w:r>
            <w:proofErr w:type="spellEnd"/>
            <w:r>
              <w:t xml:space="preserve"> по шоссе из </w:t>
            </w:r>
            <w:proofErr w:type="spellStart"/>
            <w:r>
              <w:t>Домково</w:t>
            </w:r>
            <w:proofErr w:type="spellEnd"/>
            <w:r>
              <w:t xml:space="preserve">. В этом бою частями дивизии было захвачено 28 велосипедов и 2 мотоцикла. 24 июля противник массированным артиллерийским огнём поджег деревни Песок и </w:t>
            </w:r>
            <w:proofErr w:type="spellStart"/>
            <w:r>
              <w:t>Мошарико</w:t>
            </w:r>
            <w:proofErr w:type="spellEnd"/>
            <w:r>
              <w:t xml:space="preserve"> и выбил части дивизии на рубеже </w:t>
            </w:r>
            <w:proofErr w:type="spellStart"/>
            <w:r>
              <w:t>Добрико</w:t>
            </w:r>
            <w:proofErr w:type="spellEnd"/>
            <w:r>
              <w:t xml:space="preserve"> и </w:t>
            </w:r>
            <w:proofErr w:type="spellStart"/>
            <w:r>
              <w:t>Кожемякино</w:t>
            </w:r>
            <w:proofErr w:type="spellEnd"/>
            <w:r>
              <w:t xml:space="preserve">. Дивизия получило задачу на отход в район </w:t>
            </w:r>
            <w:proofErr w:type="gramStart"/>
            <w:r>
              <w:t>доукомплектования</w:t>
            </w:r>
            <w:proofErr w:type="gramEnd"/>
            <w:r>
              <w:t xml:space="preserve"> и совершила марш по дороге деревня </w:t>
            </w:r>
            <w:proofErr w:type="spellStart"/>
            <w:r>
              <w:t>Ложково</w:t>
            </w:r>
            <w:proofErr w:type="spellEnd"/>
            <w:r>
              <w:t xml:space="preserve">, </w:t>
            </w:r>
            <w:proofErr w:type="spellStart"/>
            <w:r>
              <w:t>Першутино</w:t>
            </w:r>
            <w:proofErr w:type="spellEnd"/>
            <w:r>
              <w:t>, Рябцево. В ходе марша отдельные части дивизии сталкивались с противником. Было захвачено в плен 7 человек, около 20 повозок с фуражом и продовольствием, 40 лошадей, миномётная батарея и 2 автомашины.</w:t>
            </w:r>
          </w:p>
          <w:p w:rsidR="00B32EE4" w:rsidRDefault="00B32EE4" w:rsidP="00B32EE4">
            <w:r>
              <w:t>26 июля 1941 года дивизия двигалась в район сосредоточения и формирования (</w:t>
            </w:r>
            <w:proofErr w:type="spellStart"/>
            <w:r>
              <w:t>Докухино</w:t>
            </w:r>
            <w:proofErr w:type="spellEnd"/>
            <w:r>
              <w:t>, Дубняки и совхоз Ушица). К исходу дня задача была выполнена. Ночью приказом по армии было произведено формирование 170-й стрелковой дивизии из остатков трёх, а именно 98-й, 112-й и 170-й стрелковых дивизий.</w:t>
            </w:r>
          </w:p>
          <w:p w:rsidR="00B32EE4" w:rsidRPr="007637C6" w:rsidRDefault="00B32EE4" w:rsidP="00B32EE4"/>
        </w:tc>
      </w:tr>
      <w:tr w:rsidR="0080078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lastRenderedPageBreak/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80078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80078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lastRenderedPageBreak/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493DCB" w:rsidRDefault="00D4400D" w:rsidP="00800782">
            <w:hyperlink r:id="rId5" w:history="1">
              <w:r w:rsidRPr="00F02060">
                <w:rPr>
                  <w:rStyle w:val="a4"/>
                </w:rPr>
                <w:t>https://pamyat-naroda.ru/heroes/person-hero106067967</w:t>
              </w:r>
            </w:hyperlink>
          </w:p>
          <w:p w:rsidR="00D4400D" w:rsidRDefault="00D4400D" w:rsidP="00800782"/>
          <w:p w:rsidR="00B32EE4" w:rsidRDefault="00B32EE4" w:rsidP="00800782">
            <w:hyperlink r:id="rId6" w:history="1">
              <w:r w:rsidRPr="00F02060">
                <w:rPr>
                  <w:rStyle w:val="a4"/>
                </w:rPr>
                <w:t>https://www.rkkawwii.ru/division/170sdf1</w:t>
              </w:r>
            </w:hyperlink>
          </w:p>
          <w:p w:rsidR="00B32EE4" w:rsidRDefault="00B32EE4" w:rsidP="00800782"/>
          <w:p w:rsidR="00800782" w:rsidRPr="00AD46B9" w:rsidRDefault="00800782" w:rsidP="00800782"/>
        </w:tc>
      </w:tr>
      <w:tr w:rsidR="00800782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D4400D" w:rsidP="00A421C9">
            <w:r>
              <w:t>Жена Михайлова Анна Александровна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kkawwii.ru/division/170sdf1" TargetMode="External"/><Relationship Id="rId5" Type="http://schemas.openxmlformats.org/officeDocument/2006/relationships/hyperlink" Target="https://pamyat-naroda.ru/heroes/person-hero106067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2023-02-01T18:50:00Z</dcterms:created>
  <dcterms:modified xsi:type="dcterms:W3CDTF">2023-02-01T18:52:00Z</dcterms:modified>
</cp:coreProperties>
</file>